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6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xmlns:w="http://schemas.openxmlformats.org/wordprocessingml/2006/main" w14:paraId="2F6E5E5A" w14:textId="35F7B74A" w:rsidR="00857917" w:rsidRPr="00857917" w:rsidRDefault="00857917" w:rsidP="00533B2A">
      <w:pPr>
        <w:rPr>
          <w:b/>
          <w:bCs/>
        </w:rPr>
      </w:pPr>
      <w:r w:rsidRPr="00857917">
        <w:rPr>
          <w:b/>
          <w:lang w:bidi="cy-GB" w:val="cy-GB"/>
        </w:rPr>
        <w:t xml:space="preserve">R&amp;M Williams: Y Rhaglen Ôl-Osod er mwyn Optimeiddio yn helpu contractwr lleol i gael achrediad PAS2030</w:t>
      </w:r>
    </w:p>
    <w:p xmlns:w="http://schemas.openxmlformats.org/wordprocessingml/2006/main" w14:paraId="367FD01B" w14:textId="77777777" w:rsidR="00857917" w:rsidRPr="00857917" w:rsidRDefault="00857917" w:rsidP="006C1660">
      <w:pPr>
        <w:rPr>
          <w:b/>
          <w:bCs/>
        </w:rPr>
      </w:pPr>
      <w:r w:rsidRPr="00857917">
        <w:rPr>
          <w:b/>
          <w:lang w:bidi="cy-GB" w:val="cy-GB"/>
        </w:rPr>
        <w:t xml:space="preserve">Gwybodaeth am R&amp;M Williams</w:t>
      </w:r>
    </w:p>
    <w:p xmlns:w="http://schemas.openxmlformats.org/wordprocessingml/2006/main" w14:paraId="33009847" w14:textId="506DA7D7" w:rsidR="006C1660" w:rsidRDefault="000E1D72" w:rsidP="006C1660">
      <w:r>
        <w:rPr>
          <w:lang w:bidi="cy-GB" w:val="cy-GB"/>
        </w:rPr>
        <w:t xml:space="preserve">Rydym yn gontractwr Cymreig ac yn fusnes teuluol, gyda 55+ mlynedd o brofiad o wneud gwaith adeiladu ledled Cymru. Trwy ganolbwyntio ar dyfu’n naturiol, rydym wedi ehangu yn araf i gyflogi 150+ o weithwyr a staff parhaol ar draws y De a’r Canolbarth, ac rydym wedi datblygu cadwyn gyflenwi leol gref o isgontractwyr, cyflenwyr ac ymgynghorwyr arbenigol (gyda chyfanswm o 350+ o bartneriaid cadwyn gyflenwi cymeradwy). </w:t>
      </w:r>
    </w:p>
    <w:p xmlns:w="http://schemas.openxmlformats.org/wordprocessingml/2006/main" w14:paraId="13B1D3E8" w14:textId="075CE695" w:rsidR="00AC63C1" w:rsidRDefault="00857917" w:rsidP="006C1660">
      <w:pPr>
        <w:rPr>
          <w:i/>
          <w:iCs/>
        </w:rPr>
      </w:pPr>
      <w:r>
        <w:rPr>
          <w:lang w:bidi="cy-GB" w:val="cy-GB"/>
        </w:rPr>
        <w:t xml:space="preserve">Dywedodd Charlie Sherlock, ein Cyfarwyddwr Arloesi ac Ynni Adnewyddadwy: </w:t>
      </w:r>
      <w:r>
        <w:rPr>
          <w:i/>
          <w:lang w:bidi="cy-GB" w:val="cy-GB"/>
        </w:rPr>
        <w:t xml:space="preserve">‘Roedd y presenoldeb lleol oedd gennym eisoes, ein hanes o wneud gwaith adnewyddu, a'n gweledigaeth ar gyfer Cymru ddi-garbon yn golygu bod sicrhau achrediad PAS 2030/2035 yn nod strategol allweddol. Y ffrydiau gwaith diogel a gafwyd trwy’r Rhaglen Ôl-osod er mwyn Optimeiddio (ORP) sy’n gyfrifol am alluogi hyn, gan eu bod wedi caniatáu i R&amp;M Williams wneud y buddsoddiadau angenrheidiol mewn staff a hyfforddiant.'</w:t>
      </w:r>
    </w:p>
    <w:p xmlns:w="http://schemas.openxmlformats.org/wordprocessingml/2006/main" w14:paraId="03000616" w14:textId="77777777" w:rsidR="00857917" w:rsidRPr="00857917" w:rsidRDefault="00857917" w:rsidP="00857917">
      <w:pPr>
        <w:rPr>
          <w:b/>
          <w:bCs/>
        </w:rPr>
      </w:pPr>
      <w:r w:rsidRPr="00857917">
        <w:rPr>
          <w:b/>
          <w:lang w:bidi="cy-GB" w:val="cy-GB"/>
        </w:rPr>
        <w:t xml:space="preserve">Beth yw'r Rhaglen Ôl-osod er mwyn Optimeiddio?</w:t>
      </w:r>
    </w:p>
    <w:p xmlns:w="http://schemas.openxmlformats.org/wordprocessingml/2006/main" w14:paraId="01156838" w14:textId="5060E9A8" w:rsidR="006C1660" w:rsidRPr="006C1660" w:rsidRDefault="00857917" w:rsidP="00857917">
      <w:r>
        <w:rPr>
          <w:lang w:bidi="cy-GB" w:val="cy-GB"/>
        </w:rPr>
        <w:t xml:space="preserve">Mae’r Rhaglen Ôl-osod er mwyn Optimeiddio (ORP) yn ddull pragmatig o ariannu datgarboneiddio cartrefi sydd eisoes yn bodoli, ac yn un sy’n edrych ar y tŷ cyfan. Mae'n fwy soffistigedig a phwrpasol na chynlluniau blaenorol, ac mae hefyd yn cefnogi Safon Ansawdd Tai Cymru (SATC) 2023 wrth i Lywodraeth Cymru a landlordiaid cymdeithasol weithio tuag at sefydlu safon newydd. </w:t>
      </w:r>
    </w:p>
    <w:p xmlns:w="http://schemas.openxmlformats.org/wordprocessingml/2006/main" w14:paraId="7C1F05BA" w14:textId="13C95AB8" w:rsidR="006C1660" w:rsidRPr="00533B2A" w:rsidRDefault="000E1D72" w:rsidP="00533B2A">
      <w:r>
        <w:rPr>
          <w:lang w:bidi="cy-GB" w:val="cy-GB"/>
        </w:rPr>
        <w:t xml:space="preserve">Gallwch ddarllen mwy am ORP, gan gynnwys ei amcanion, y gofynion, a chymhwyster trwy fynd i wefan benodol </w:t>
      </w:r>
      <w:hyperlink r:id="rId12" w:history="1">
        <w:r w:rsidRPr="000E1D72">
          <w:rPr>
            <w:rStyle w:val="Hyperlink"/>
            <w:lang w:bidi="cy-GB" w:val="cy-GB"/>
          </w:rPr>
          <w:t xml:space="preserve">llyw.cymru</w:t>
        </w:r>
      </w:hyperlink>
      <w:r>
        <w:rPr>
          <w:lang w:bidi="cy-GB" w:val="cy-GB"/>
        </w:rPr>
        <w:t xml:space="preserve">. </w:t>
      </w:r>
    </w:p>
    <w:p xmlns:w="http://schemas.openxmlformats.org/wordprocessingml/2006/main" w14:paraId="5499DFA1" w14:textId="77777777" w:rsidR="000E1D72" w:rsidRDefault="000E1D72" w:rsidP="00533B2A">
      <w:pPr>
        <w:rPr>
          <w:b/>
          <w:bCs/>
        </w:rPr>
      </w:pPr>
      <w:r w:rsidRPr="000E1D72">
        <w:rPr>
          <w:b/>
          <w:lang w:bidi="cy-GB" w:val="cy-GB"/>
        </w:rPr>
        <w:t xml:space="preserve">Ein profiad ag ORP</w:t>
      </w:r>
    </w:p>
    <w:p xmlns:w="http://schemas.openxmlformats.org/wordprocessingml/2006/main" w14:paraId="5010111E" w14:textId="53E94E83" w:rsidR="00160F9A" w:rsidRDefault="00160F9A" w:rsidP="00160F9A">
      <w:pPr>
        <w:spacing w:after="0"/>
      </w:pPr>
      <w:r>
        <w:rPr>
          <w:lang w:bidi="cy-GB" w:val="cy-GB"/>
        </w:rPr>
        <w:t xml:space="preserve">Fe wnaethom ymgysylltu â Grŵp Tai Cymunedol Cynon Taf (CTCHG) trwy GwerthwchiGymru yn 2022. Diben y tendr oedd gweithio gyda chontractwyr a oedd eisiau datblygu eu hachrediad PAS2030 ac a oedd yn awyddus i brofi a threialu dull tŷ cyfan o gyflawni mesurau ôl-osod yn eu stoc eiddo gan ddefnyddio ORP3. </w:t>
      </w:r>
    </w:p>
    <w:p xmlns:w="http://schemas.openxmlformats.org/wordprocessingml/2006/main" w14:paraId="6929B092" w14:textId="1D50B57A" w:rsidR="00160F9A" w:rsidRDefault="00160F9A" w:rsidP="00160F9A">
      <w:pPr>
        <w:spacing w:after="0"/>
      </w:pPr>
      <w:r>
        <w:rPr>
          <w:lang w:bidi="cy-GB" w:val="cy-GB"/>
        </w:rPr>
        <w:t xml:space="preserve">I ddechrau, fe wnaethom y gwaith canlynol yn ardal Hirwaun, Aberdâr:</w:t>
      </w:r>
    </w:p>
    <w:p xmlns:w="http://schemas.openxmlformats.org/wordprocessingml/2006/main" w14:paraId="36B36C1A" w14:textId="352EDE74" w:rsidR="00115460" w:rsidRDefault="00160F9A" w:rsidP="00160F9A">
      <w:pPr>
        <w:pStyle w:val="ListParagraph"/>
        <w:numPr>
          <w:ilvl w:val="0"/>
          <w:numId w:val="2"/>
        </w:numPr>
        <w:ind w:left="426"/>
      </w:pPr>
      <w:r>
        <w:rPr>
          <w:lang w:bidi="cy-GB" w:val="cy-GB"/>
        </w:rPr>
        <w:t xml:space="preserve">Blwyddyn 1 (2023), inswleiddio atigau, gwydro triphlyg a gwyntyllau i wella awyru, rheolaethau gwresogi clyfar, a systemau rheoli ynni (EMS) mewn 10 eiddo â thenantiaid.</w:t>
      </w:r>
    </w:p>
    <w:p xmlns:w="http://schemas.openxmlformats.org/wordprocessingml/2006/main" w14:paraId="7302E1D4" w14:textId="7C529D5E" w:rsidR="00EB0F94" w:rsidRDefault="00160F9A" w:rsidP="00115460">
      <w:r>
        <w:rPr>
          <w:lang w:bidi="cy-GB" w:val="cy-GB"/>
        </w:rPr>
        <w:t xml:space="preserve">Ar ôl cwblhau gwaith Blwyddyn 1 yn llwyddiannus, sicrhaodd Cynon Taf gyllid ORP3 ychwanegol a phenodwyd R&amp;M Williams i wneud y gwaith drwy’r Fframwaith Caffael Ôl-osod ar gyfer Tai. Roedd hyn yn cynnwys: </w:t>
      </w:r>
    </w:p>
    <w:p xmlns:w="http://schemas.openxmlformats.org/wordprocessingml/2006/main" w14:paraId="76B87510" w14:textId="77777777" w:rsidR="00EB0F94" w:rsidRDefault="00EB0F94" w:rsidP="00BA2D7F">
      <w:pPr>
        <w:pStyle w:val="ListParagraph"/>
        <w:numPr>
          <w:ilvl w:val="0"/>
          <w:numId w:val="2"/>
        </w:numPr>
        <w:ind w:left="426"/>
      </w:pPr>
      <w:r>
        <w:rPr>
          <w:lang w:bidi="cy-GB" w:val="cy-GB"/>
        </w:rPr>
        <w:t xml:space="preserve">Parhau â’r gwaith ar y 10 eiddo gwreiddiol, ynghyd â 45 o gartrefi ychwanegol, trwy osod paneli PV, inswleiddio atigau, EWI, IWI, inswleiddio lloriau</w:t>
      </w:r>
    </w:p>
    <w:p xmlns:w="http://schemas.openxmlformats.org/wordprocessingml/2006/main" w14:paraId="32490AA3" w14:textId="0AEECA92" w:rsidR="00EB0F94" w:rsidRDefault="00EB0F94" w:rsidP="00BA2D7F">
      <w:pPr>
        <w:pStyle w:val="ListParagraph"/>
        <w:numPr>
          <w:ilvl w:val="0"/>
          <w:numId w:val="2"/>
        </w:numPr>
        <w:ind w:left="426"/>
      </w:pPr>
      <w:r>
        <w:rPr>
          <w:lang w:bidi="cy-GB" w:val="cy-GB"/>
        </w:rPr>
        <w:t xml:space="preserve">Profi aer, asesiadau ôl-osod, a gosod synwyryddion ynni mewn 159 uned.</w:t>
      </w:r>
    </w:p>
    <w:p xmlns:w="http://schemas.openxmlformats.org/wordprocessingml/2006/main" w14:paraId="0E13E98A" w14:textId="1FA4ECC4" w:rsidR="00160F9A" w:rsidRDefault="00EB0F94" w:rsidP="00BA2D7F">
      <w:pPr>
        <w:pStyle w:val="ListParagraph"/>
        <w:numPr>
          <w:ilvl w:val="0"/>
          <w:numId w:val="2"/>
        </w:numPr>
        <w:ind w:left="426"/>
      </w:pPr>
      <w:r w:rsidRPr="00115460">
        <w:rPr>
          <w:lang w:bidi="cy-GB" w:val="cy-GB"/>
        </w:rPr>
        <w:t xml:space="preserve">Cartref Gofal Maesyfelin ym Mhontypridd, sy'n cynnwys 40 o fflatiau byw â chymorth, lle gwnaethom osod:</w:t>
      </w:r>
    </w:p>
    <w:p xmlns:w="http://schemas.openxmlformats.org/wordprocessingml/2006/main" w14:paraId="766B520C" w14:textId="49FE16F5" w:rsidR="00160F9A" w:rsidRPr="006566AE" w:rsidRDefault="00115460" w:rsidP="006566AE">
      <w:pPr>
        <w:pStyle w:val="ListParagraph"/>
        <w:numPr>
          <w:ilvl w:val="0"/>
          <w:numId w:val="2"/>
        </w:numPr>
        <w:rPr>
          <w:b/>
          <w:bCs/>
        </w:rPr>
      </w:pPr>
      <w:r w:rsidRPr="00160F9A">
        <w:rPr>
          <w:lang w:bidi="cy-GB" w:val="cy-GB"/>
        </w:rPr>
        <w:t xml:space="preserve">10 tunnell o baneli Solar PV ar 7 to, a hynny gan ddefnyddio'r system SolShare chwyldroadol a wnaeth leihau cymaint â phosibl ar yr angen i osod 40 gwrthdröydd ar system linynnol yn y fflatiau bychain. Yn hytrach, fe wnaethom osod 3 uned Allume SolShare a allai rannu llwyth yr holl baneli PV yn deg rhwng pob fflat, neu anfon mwy o ynni i fflatiau sydd â galw uwch os oes digon yn y system.</w:t>
      </w:r>
    </w:p>
    <w:p xmlns:w="http://schemas.openxmlformats.org/wordprocessingml/2006/main" w14:paraId="34D7B76F" w14:textId="77777777" w:rsidR="006566AE" w:rsidRDefault="006566AE" w:rsidP="00866530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Gosod dros 150 o ffenestri newydd</w:t>
      </w:r>
    </w:p>
    <w:p xmlns:w="http://schemas.openxmlformats.org/wordprocessingml/2006/main" w14:paraId="33F65523" w14:textId="77777777" w:rsidR="009C3A39" w:rsidRDefault="00EF58FF" w:rsidP="00866530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Newid 800m2 o ddeunydd inswleiddio atigau </w:t>
      </w:r>
    </w:p>
    <w:p xmlns:w="http://schemas.openxmlformats.org/wordprocessingml/2006/main" w14:paraId="3A1468F6" w14:textId="78643998" w:rsidR="00115460" w:rsidRDefault="009C3A39" w:rsidP="00866530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Gosod dyfeisiau EMS er mwyn monitro yn y dyfodol</w:t>
      </w:r>
    </w:p>
    <w:p xmlns:w="http://schemas.openxmlformats.org/wordprocessingml/2006/main" w14:paraId="0B396C60" w14:textId="222BE2E7" w:rsidR="0090118D" w:rsidRDefault="00895029" w:rsidP="0090118D">
      <w:pPr>
        <w:pStyle w:val="ListParagraph"/>
        <w:numPr>
          <w:ilvl w:val="0"/>
          <w:numId w:val="2"/>
        </w:numPr>
      </w:pPr>
      <w:r w:rsidRPr="00F02641">
        <w:rPr>
          <w:noProof/>
          <w:lang w:bidi="cy-GB" w:val="cy-GB"/>
        </w:rPr>
        <w:drawing>
          <wp:anchor xmlns:wp="http://schemas.openxmlformats.org/drawingml/2006/wordprocessingDrawing" distT="0" distB="0" distL="114300" distR="114300" simplePos="0" relativeHeight="251659264" behindDoc="1" locked="0" layoutInCell="1" allowOverlap="1" wp14:anchorId="0BCB9C52" wp14:editId="5639988F">
            <wp:simplePos x="0" y="0"/>
            <wp:positionH relativeFrom="margin">
              <wp:align>center</wp:align>
            </wp:positionH>
            <wp:positionV relativeFrom="paragraph">
              <wp:posOffset>3452119</wp:posOffset>
            </wp:positionV>
            <wp:extent cx="5145741" cy="2888707"/>
            <wp:effectExtent l="0" t="0" r="0" b="6985"/>
            <wp:wrapTight wrapText="bothSides">
              <wp:wrapPolygon edited="0">
                <wp:start x="0" y="0"/>
                <wp:lineTo x="0" y="21510"/>
                <wp:lineTo x="21512" y="21510"/>
                <wp:lineTo x="21512" y="0"/>
                <wp:lineTo x="0" y="0"/>
              </wp:wrapPolygon>
            </wp:wrapTight>
            <wp:docPr id="921613717" name="Picture 1" descr="A group of men working on solar pane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13717" name="Picture 1" descr="A group of men working on solar panel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5741" cy="28887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xmlns:wp14="http://schemas.microsoft.com/office/word/2010/wordprocessingDrawing" relativeFrom="page">
              <wp14:pctWidth>0</wp14:pctWidth>
            </wp14:sizeRelH>
            <wp14:sizeRelV xmlns:wp14="http://schemas.microsoft.com/office/word/2010/wordprocessingDrawing" relativeFrom="page">
              <wp14:pctHeight>0</wp14:pctHeight>
            </wp14:sizeRelV>
          </wp:anchor>
        </w:drawing>
      </w:r>
      <w:r w:rsidR="00F02641" w:rsidRPr="0090118D">
        <w:rPr>
          <w:noProof/>
          <w:lang w:bidi="cy-GB" w:val="cy-GB"/>
        </w:rPr>
        <w:drawing>
          <wp:anchor xmlns:wp="http://schemas.openxmlformats.org/drawingml/2006/wordprocessingDrawing" distT="0" distB="0" distL="114300" distR="114300" simplePos="0" relativeHeight="251657216" behindDoc="1" locked="0" layoutInCell="1" allowOverlap="1" wp14:anchorId="0AEDFF99" wp14:editId="128011DA">
            <wp:simplePos x="0" y="0"/>
            <wp:positionH relativeFrom="margin">
              <wp:align>center</wp:align>
            </wp:positionH>
            <wp:positionV relativeFrom="paragraph">
              <wp:posOffset>331769</wp:posOffset>
            </wp:positionV>
            <wp:extent cx="5151120" cy="2891790"/>
            <wp:effectExtent l="0" t="0" r="0" b="3810"/>
            <wp:wrapTight wrapText="bothSides">
              <wp:wrapPolygon edited="0">
                <wp:start x="0" y="0"/>
                <wp:lineTo x="0" y="21486"/>
                <wp:lineTo x="21488" y="21486"/>
                <wp:lineTo x="21488" y="0"/>
                <wp:lineTo x="0" y="0"/>
              </wp:wrapPolygon>
            </wp:wrapTight>
            <wp:docPr id="1550705878" name="Picture 1" descr="A building with solar panels on the ro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705878" name="Picture 1" descr="A building with solar panels on the roof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112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xmlns:wp14="http://schemas.microsoft.com/office/word/2010/wordprocessingDrawing" relativeFrom="page">
              <wp14:pctWidth>0</wp14:pctWidth>
            </wp14:sizeRelH>
            <wp14:sizeRelV xmlns:wp14="http://schemas.microsoft.com/office/word/2010/wordprocessingDrawing" relativeFrom="page">
              <wp14:pctHeight>0</wp14:pctHeight>
            </wp14:sizeRelV>
          </wp:anchor>
        </w:drawing>
      </w:r>
      <w:r w:rsidR="00F172E9">
        <w:rPr>
          <w:lang w:bidi="cy-GB" w:val="cy-GB"/>
        </w:rPr>
        <w:t xml:space="preserve">Gwelliannau cynhwysfawr i'r holl systemau awyru</w:t>
      </w:r>
    </w:p>
    <w:p xmlns:w="http://schemas.openxmlformats.org/wordprocessingml/2006/main" w14:paraId="7C76088F" w14:textId="09306F56" w:rsidR="0090118D" w:rsidRDefault="0090118D" w:rsidP="0090118D"/>
    <w:p xmlns:w="http://schemas.openxmlformats.org/wordprocessingml/2006/main" w14:paraId="24F10098" w14:textId="5D7ADD21" w:rsidR="00A73833" w:rsidRDefault="00A73833" w:rsidP="0090118D"/>
    <w:p xmlns:w="http://schemas.openxmlformats.org/wordprocessingml/2006/main" w14:paraId="6FAF41F9" w14:textId="4D8231E6" w:rsidR="002A2F05" w:rsidRDefault="00F4100D" w:rsidP="0090118D">
      <w:r w:rsidRPr="00A73833">
        <w:rPr>
          <w:noProof/>
          <w:lang w:bidi="cy-GB" w:val="cy-GB"/>
        </w:rPr>
        <w:drawing>
          <wp:anchor xmlns:wp="http://schemas.openxmlformats.org/drawingml/2006/wordprocessingDrawing" distT="0" distB="0" distL="114300" distR="114300" simplePos="0" relativeHeight="251660288" behindDoc="1" locked="0" layoutInCell="1" allowOverlap="1" wp14:anchorId="2752A3FD" wp14:editId="24D2FE5A">
            <wp:simplePos x="0" y="0"/>
            <wp:positionH relativeFrom="margin">
              <wp:align>center</wp:align>
            </wp:positionH>
            <wp:positionV relativeFrom="paragraph">
              <wp:posOffset>368935</wp:posOffset>
            </wp:positionV>
            <wp:extent cx="5731510" cy="3208655"/>
            <wp:effectExtent l="0" t="0" r="2540" b="0"/>
            <wp:wrapTight wrapText="bothSides">
              <wp:wrapPolygon edited="0">
                <wp:start x="0" y="0"/>
                <wp:lineTo x="0" y="21416"/>
                <wp:lineTo x="21538" y="21416"/>
                <wp:lineTo x="21538" y="0"/>
                <wp:lineTo x="0" y="0"/>
              </wp:wrapPolygon>
            </wp:wrapTight>
            <wp:docPr id="1446582596" name="Picture 1" descr="A building with solar panels on the roof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582596" name="Picture 1" descr="A building with solar panels on the roof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8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xmlns:wp14="http://schemas.microsoft.com/office/word/2010/wordprocessingDrawing" relativeFrom="page">
              <wp14:pctWidth>0</wp14:pctWidth>
            </wp14:sizeRelH>
            <wp14:sizeRelV xmlns:wp14="http://schemas.microsoft.com/office/word/2010/wordprocessingDrawing" relativeFrom="page">
              <wp14:pctHeight>0</wp14:pctHeight>
            </wp14:sizeRelV>
          </wp:anchor>
        </w:drawing>
      </w:r>
    </w:p>
    <w:p xmlns:w="http://schemas.openxmlformats.org/wordprocessingml/2006/main" w14:paraId="054C1082" w14:textId="609DD5ED" w:rsidR="002A2F05" w:rsidRDefault="002A2F05" w:rsidP="0090118D">
      <w:r w:rsidRPr="002A2F05">
        <w:rPr>
          <w:noProof/>
          <w:lang w:bidi="cy-GB" w:val="cy-GB"/>
        </w:rPr>
        <w:drawing>
          <wp:anchor xmlns:wp="http://schemas.openxmlformats.org/drawingml/2006/wordprocessingDrawing" distT="0" distB="0" distL="114300" distR="114300" simplePos="0" relativeHeight="251661312" behindDoc="1" locked="0" layoutInCell="1" allowOverlap="1" wp14:anchorId="16D512D7" wp14:editId="2B8D0DD3">
            <wp:simplePos x="0" y="0"/>
            <wp:positionH relativeFrom="column">
              <wp:posOffset>0</wp:posOffset>
            </wp:positionH>
            <wp:positionV relativeFrom="paragraph">
              <wp:posOffset>3715385</wp:posOffset>
            </wp:positionV>
            <wp:extent cx="5731510" cy="4348480"/>
            <wp:effectExtent l="0" t="0" r="2540" b="0"/>
            <wp:wrapTight wrapText="bothSides">
              <wp:wrapPolygon edited="0">
                <wp:start x="0" y="0"/>
                <wp:lineTo x="0" y="21480"/>
                <wp:lineTo x="21538" y="21480"/>
                <wp:lineTo x="21538" y="0"/>
                <wp:lineTo x="0" y="0"/>
              </wp:wrapPolygon>
            </wp:wrapTight>
            <wp:docPr id="1016649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49126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8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xmlns:wp14="http://schemas.microsoft.com/office/word/2010/wordprocessingDrawing" relativeFrom="page">
              <wp14:pctWidth>0</wp14:pctWidth>
            </wp14:sizeRelH>
            <wp14:sizeRelV xmlns:wp14="http://schemas.microsoft.com/office/word/2010/wordprocessingDrawing" relativeFrom="page">
              <wp14:pctHeight>0</wp14:pctHeight>
            </wp14:sizeRelV>
          </wp:anchor>
        </w:drawing>
      </w:r>
      <w:r>
        <w:rPr>
          <w:lang w:bidi="cy-GB" w:val="cy-GB"/>
        </w:rPr>
        <w:t xml:space="preserve"> </w:t>
      </w:r>
    </w:p>
    <w:p xmlns:w="http://schemas.openxmlformats.org/wordprocessingml/2006/main" w14:paraId="662809BD" w14:textId="77777777" w:rsidR="00895029" w:rsidRDefault="00895029" w:rsidP="00306DEA"/>
    <w:p xmlns:w="http://schemas.openxmlformats.org/wordprocessingml/2006/main" w14:paraId="165CABDD" w14:textId="77777777" w:rsidR="00895029" w:rsidRDefault="00895029" w:rsidP="00306DEA"/>
    <w:p xmlns:w="http://schemas.openxmlformats.org/wordprocessingml/2006/main" w14:paraId="794FCB47" w14:textId="35C51F69" w:rsidR="007505BB" w:rsidRDefault="007505BB" w:rsidP="00306DEA">
      <w:r>
        <w:rPr>
          <w:lang w:bidi="cy-GB" w:val="cy-GB"/>
        </w:rPr>
        <w:t xml:space="preserve">Ym mlwyddyn 3 (2024/2025), fe wnaeth R&amp;M Williams ymestyn y gwaith i’r 159 eiddo trwy osod yr holl fesurau PAS 2030 a Dylunio a Chydlynu Ôl-osod PAS 2035.  Trwy gydweithio ag Ymgynghorydd Datgarboneiddio Grŵp Tai Cymunedol Cynon Taf, Liz Jones a'r Tîm Ôl-osod, ag ymgynghorwyr allanol ac â'n cadwyn gyflenwi ehangach, rydym wedi gallu darparu'r gwerth gorau i breswylwyr. Mae'r cynllun hwn yn cynnwys gosod Systemau Gwresogi newydd, Pympiau Ffynhonnell Gwres, paneli Solar PV, Inswleiddio Waliau Allanol, Inswleiddio Waliau Mewnol, Inswleiddio Atigau, Rheolaethau Gwresogi Clyfar, Inswleiddio Waliau Ceudod, Inswleiddio Lloriau, a gwaith datrys lleithder. </w:t>
      </w:r>
    </w:p>
    <w:p xmlns:w="http://schemas.openxmlformats.org/wordprocessingml/2006/main" w14:paraId="2AE16FE1" w14:textId="258DC795" w:rsidR="00195E47" w:rsidRPr="00195E47" w:rsidRDefault="00195E47" w:rsidP="00195E47">
      <w:pPr>
        <w:rPr>
          <w:b/>
          <w:bCs/>
        </w:rPr>
      </w:pPr>
      <w:r w:rsidRPr="00195E47">
        <w:rPr>
          <w:b/>
          <w:lang w:bidi="cy-GB" w:val="cy-GB"/>
        </w:rPr>
        <w:t xml:space="preserve">Sut mae ORP wedi gwella ein gallu i wneud gwaith Ôl-Osod</w:t>
      </w:r>
    </w:p>
    <w:p xmlns:w="http://schemas.openxmlformats.org/wordprocessingml/2006/main" w14:paraId="24EB0797" w14:textId="084C6A92" w:rsidR="00195E47" w:rsidRDefault="00195E47" w:rsidP="00533B2A">
      <w:r>
        <w:rPr>
          <w:lang w:bidi="cy-GB" w:val="cy-GB"/>
        </w:rPr>
        <w:t xml:space="preserve">Fe ddechreuon ni yn 2023 gyda dim ond achrediad PAS2030 EWI a thîm cyflawni Prif Gontractwr a oedd yn dibynnu'n helaeth ar gefnogaeth allanol ar gyfer ardystio mesurau a chydymffurfio â TRUSTMARK. </w:t>
      </w:r>
    </w:p>
    <w:p xmlns:w="http://schemas.openxmlformats.org/wordprocessingml/2006/main" w14:paraId="4BFF2E06" w14:textId="796833A4" w:rsidR="005A3116" w:rsidRPr="005A3116" w:rsidRDefault="00195E47" w:rsidP="005A3116">
      <w:r>
        <w:rPr>
          <w:lang w:bidi="cy-GB" w:val="cy-GB"/>
        </w:rPr>
        <w:t xml:space="preserve">Mae gweithio'n agos gyda Grŵp Tai Cymunedol Cynon Taf a defnyddio cynlluniau hyfforddi a ariennir gan grantiau Llywodraeth Cymru, fel </w:t>
      </w:r>
      <w:hyperlink r:id="rId17" w:history="1">
        <w:r w:rsidR="005A3116" w:rsidRPr="005A3116">
          <w:rPr>
            <w:rStyle w:val="Hyperlink"/>
            <w:lang w:bidi="cy-GB" w:val="cy-GB"/>
          </w:rPr>
          <w:t xml:space="preserve">Cyfrifon Dysgu Personol (PLA)</w:t>
        </w:r>
      </w:hyperlink>
      <w:r>
        <w:rPr>
          <w:lang w:bidi="cy-GB" w:val="cy-GB"/>
        </w:rPr>
        <w:t xml:space="preserve">, wedi ein galluogi i fuddsoddi yn addysg ein staff a gwella eu sgiliau. Dyma rai enghreifftiau:</w:t>
      </w:r>
      <w:r>
        <w:rPr>
          <w:lang w:bidi="cy-GB" w:val="cy-GB"/>
        </w:rPr>
        <w:br/>
      </w:r>
      <w:r>
        <w:rPr>
          <w:lang w:bidi="cy-GB" w:val="cy-GB"/>
        </w:rPr>
        <w:t xml:space="preserve"/>
      </w:r>
    </w:p>
    <w:p xmlns:w="http://schemas.openxmlformats.org/wordprocessingml/2006/main" w14:paraId="0CCFDDFD" w14:textId="0F79BAC7" w:rsidR="00195E47" w:rsidRDefault="00C437DE" w:rsidP="005A3116">
      <w:pPr>
        <w:pStyle w:val="ListParagraph"/>
        <w:numPr>
          <w:ilvl w:val="0"/>
          <w:numId w:val="3"/>
        </w:numPr>
      </w:pPr>
      <w:r>
        <w:rPr>
          <w:lang w:bidi="cy-GB" w:val="cy-GB"/>
        </w:rPr>
        <w:t xml:space="preserve">Gwella sgiliau ein trydanwyr – Dylunio paneli PV, datblygiad proffesiynol trwy gyrsiau NVQ Lefel 3</w:t>
      </w:r>
    </w:p>
    <w:p xmlns:w="http://schemas.openxmlformats.org/wordprocessingml/2006/main" w14:paraId="533A53D4" w14:textId="0E76EBF9" w:rsidR="00195E47" w:rsidRDefault="00C437DE" w:rsidP="00195E47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Gwella sgiliau ein peirianwyr mecanyddol – dylunio a gosod pympiau ffynhonnell gwres, cyfrifiadau colled gwres</w:t>
      </w:r>
    </w:p>
    <w:p xmlns:w="http://schemas.openxmlformats.org/wordprocessingml/2006/main" w14:paraId="771EF34D" w14:textId="667CD033" w:rsidR="00C437DE" w:rsidRDefault="00C437DE" w:rsidP="00195E47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Gwella sgiliau ein plastrwyr i NVQ Inswleiddio Waliau Allanol Lefel 3, gan ein galluogi i ardystio’n fewnol</w:t>
      </w:r>
    </w:p>
    <w:p xmlns:w="http://schemas.openxmlformats.org/wordprocessingml/2006/main" w14:paraId="259BDF0B" w14:textId="77777777" w:rsidR="00C437DE" w:rsidRDefault="00C437DE" w:rsidP="00533B2A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Gwella sgiliau ein staff rheoli: buddsoddi mewn hyfforddiant Asesu Ôl-Osodiadau</w:t>
      </w:r>
    </w:p>
    <w:p xmlns:w="http://schemas.openxmlformats.org/wordprocessingml/2006/main" w14:paraId="484F415E" w14:textId="0ED3AF6C" w:rsidR="00195E47" w:rsidRDefault="00C437DE" w:rsidP="00533B2A">
      <w:pPr>
        <w:pStyle w:val="ListParagraph"/>
        <w:numPr>
          <w:ilvl w:val="0"/>
          <w:numId w:val="2"/>
        </w:numPr>
      </w:pPr>
      <w:r>
        <w:rPr>
          <w:lang w:bidi="cy-GB" w:val="cy-GB"/>
        </w:rPr>
        <w:t xml:space="preserve">Croesawu aelodau newydd o'r tîm: un Aseswr Ôl-osodiadau ac un Cydlynydd Ôl-osod</w:t>
      </w:r>
    </w:p>
    <w:p xmlns:w="http://schemas.openxmlformats.org/wordprocessingml/2006/main" w14:paraId="245AA3CE" w14:textId="7D1F597D" w:rsidR="00195E47" w:rsidRDefault="00C437DE" w:rsidP="00C437DE">
      <w:r>
        <w:rPr>
          <w:lang w:bidi="cy-GB" w:val="cy-GB"/>
        </w:rPr>
        <w:t xml:space="preserve">Fel cwmni, rydym wedi defnyddio’r gwaith a wnaethom i Grŵp Tai Cymunedol Cynon-Taf a chleientiaid eraill i gael ardystiad PAS2030 llawn ar bob mesur. Rydym hefyd wedi buddsoddi'n helaeth yn ein system rheoli ansawdd a'n gweithdrefnau ar gyfer PAS2035/PAS2038, gan sicrhau eu bod yn cyd-fynd â gofynion Trustmark, er mwyn hwyluso adroddiadau a chyflwyniadau tystiolaeth cywir fel rhan o ofynion ardystio PAS. </w:t>
      </w:r>
    </w:p>
    <w:p xmlns:w="http://schemas.openxmlformats.org/wordprocessingml/2006/main" w14:paraId="40EC1EED" w14:textId="4D92359B" w:rsidR="00195E47" w:rsidRDefault="00F611F2" w:rsidP="00533B2A">
      <w:r>
        <w:rPr>
          <w:lang w:bidi="cy-GB" w:val="cy-GB"/>
        </w:rPr>
        <w:t xml:space="preserve">Mae'r gwaith rydym wedi’i wneud fel rhan o’r ORP ac mewn partneriaeth â Grŵp Tai Cymunedol Cynon Taf wedi ein hysbrydoli i ddatblygu swydd cyfarwyddwr newydd ar gyfer Rheolwr Contractau’r gwaith hwn o fewn R&amp;M Williams – Charlie Sherlock, Cyfarwyddwyr Arloesi ac Ynni Adnewyddadwy. </w:t>
      </w:r>
    </w:p>
    <w:p xmlns:w="http://schemas.openxmlformats.org/wordprocessingml/2006/main" w14:paraId="5A17A97F" w14:textId="77777777" w:rsidR="00895029" w:rsidRDefault="00895029" w:rsidP="00533B2A"/>
    <w:p xmlns:w="http://schemas.openxmlformats.org/wordprocessingml/2006/main" w14:paraId="5F5EC90E" w14:textId="77777777" w:rsidR="00895029" w:rsidRDefault="00895029" w:rsidP="00533B2A"/>
    <w:p xmlns:w="http://schemas.openxmlformats.org/wordprocessingml/2006/main" w14:paraId="7B15E85C" w14:textId="77777777" w:rsidR="00895029" w:rsidRDefault="00895029" w:rsidP="00533B2A"/>
    <w:p xmlns:w="http://schemas.openxmlformats.org/wordprocessingml/2006/main" w14:paraId="53DEA0AE" w14:textId="77777777" w:rsidR="00F611F2" w:rsidRPr="00F611F2" w:rsidRDefault="00F611F2" w:rsidP="00533B2A">
      <w:pPr>
        <w:rPr>
          <w:b/>
          <w:bCs/>
        </w:rPr>
      </w:pPr>
      <w:r w:rsidRPr="007C0D5E">
        <w:rPr>
          <w:b/>
          <w:lang w:bidi="cy-GB" w:val="cy-GB"/>
        </w:rPr>
        <w:t xml:space="preserve">Effeithiau cadarnhaol ar draws ein cadwyn gyflenwi</w:t>
      </w:r>
    </w:p>
    <w:p xmlns:w="http://schemas.openxmlformats.org/wordprocessingml/2006/main" w14:paraId="1FF43C7D" w14:textId="55DB7AC3" w:rsidR="00533B2A" w:rsidRDefault="001A7C2A" w:rsidP="00BD06C7">
      <w:r w:rsidRPr="00843829">
        <w:rPr>
          <w:lang w:bidi="cy-GB" w:val="cy-GB"/>
        </w:rPr>
        <w:t xml:space="preserve">Yn ystod y 18 mis diwethaf, mae ein cadwyn gyflenwi wedi dyblu o ganlyniad i waith ymgysylltu rhagweithiol mewn digwyddiadau Cwrdd â'r Prynwr a Digwyddiadau Caffael, fel Procurex Cymru, yn ogystal ag yn naturiol trwy’r ceisiadau a gawn trwy ein gwefan. Mae ein tîm, gan gynnwys Tyrone Davies, Rheolwr Iechyd, Diogelwch, yr Amgylchedd ac Ansawdd, a Freya Church, Rheolwr Gwerth Cymdeithasol a Recriwtio a Hyfforddiant wedi’u Targedu, yn rheoli ein proses gymeradwyo, ac yn nodi ffyrdd y gallwn gefnogi partneriaid posibl y gadwyn gyflenwi i gael ardystiadau perthnasol ac i weithredu polisïau allweddol. </w:t>
      </w:r>
    </w:p>
    <w:p xmlns:w="http://schemas.openxmlformats.org/wordprocessingml/2006/main" w14:paraId="13C65123" w14:textId="57FBB915" w:rsidR="00FB5454" w:rsidRDefault="00FB5454" w:rsidP="00BD06C7"/>
    <w:p xmlns:w="http://schemas.openxmlformats.org/wordprocessingml/2006/main" w14:paraId="4A94AAE2" w14:textId="51477AA3" w:rsidR="00FB5454" w:rsidRDefault="00FB5454" w:rsidP="00BD06C7"/>
    <w:p xmlns:w="http://schemas.openxmlformats.org/wordprocessingml/2006/main" w14:paraId="317C599E" w14:textId="3E389E60" w:rsidR="00AA4D3B" w:rsidRDefault="00FB5454" w:rsidP="00BD06C7">
      <w:pPr>
        <w:rPr>
          <w:b/>
          <w:bCs/>
        </w:rPr>
      </w:pPr>
      <w:r w:rsidRPr="00FB5454">
        <w:rPr>
          <w:noProof/>
          <w:lang w:bidi="cy-GB" w:val="cy-GB"/>
        </w:rPr>
        <w:drawing>
          <wp:anchor xmlns:wp="http://schemas.openxmlformats.org/drawingml/2006/wordprocessingDrawing" distT="0" distB="0" distL="114300" distR="114300" simplePos="0" relativeHeight="251662336" behindDoc="1" locked="0" layoutInCell="1" allowOverlap="1" wp14:anchorId="4FA63DEE" wp14:editId="1D209694">
            <wp:simplePos x="0" y="0"/>
            <wp:positionH relativeFrom="column">
              <wp:posOffset>3822700</wp:posOffset>
            </wp:positionH>
            <wp:positionV relativeFrom="paragraph">
              <wp:posOffset>5080</wp:posOffset>
            </wp:positionV>
            <wp:extent cx="1841500" cy="2453640"/>
            <wp:effectExtent l="0" t="0" r="6350" b="3810"/>
            <wp:wrapTight wrapText="bothSides">
              <wp:wrapPolygon edited="0">
                <wp:start x="0" y="0"/>
                <wp:lineTo x="0" y="21466"/>
                <wp:lineTo x="21451" y="21466"/>
                <wp:lineTo x="21451" y="0"/>
                <wp:lineTo x="0" y="0"/>
              </wp:wrapPolygon>
            </wp:wrapTight>
            <wp:docPr id="124036999" name="Picture 2" descr="No alt text provided for this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o alt text provided for this 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xmlns:wp14="http://schemas.microsoft.com/office/word/2010/wordprocessingDrawing" relativeFrom="page">
              <wp14:pctWidth>0</wp14:pctWidth>
            </wp14:sizeRelH>
            <wp14:sizeRelV xmlns:wp14="http://schemas.microsoft.com/office/word/2010/wordprocessingDrawing" relativeFrom="page">
              <wp14:pctHeight>0</wp14:pctHeight>
            </wp14:sizeRelV>
          </wp:anchor>
        </w:drawing>
      </w:r>
      <w:r w:rsidR="00AA4D3B">
        <w:rPr>
          <w:b/>
          <w:lang w:bidi="cy-GB" w:val="cy-GB"/>
        </w:rPr>
        <w:t xml:space="preserve">Partneriaethau Newydd: Down to Zero</w:t>
      </w:r>
    </w:p>
    <w:p xmlns:w="http://schemas.openxmlformats.org/wordprocessingml/2006/main" w14:paraId="6A2FD6BB" w14:textId="7D69E680" w:rsidR="00AA4D3B" w:rsidRPr="00FB5454" w:rsidRDefault="00FB5454" w:rsidP="00BD06C7">
      <w:r>
        <w:rPr>
          <w:lang w:bidi="cy-GB" w:val="cy-GB"/>
        </w:rPr>
        <w:t xml:space="preserve">Roedd ein prosiect datgarboneiddio yng nghartref gofal Maes y Felin yn gyfle gwych i ddod yn bartner i’r Gymdeithas Datgarboneiddio Budd Cymunedol arobryn </w:t>
      </w:r>
      <w:hyperlink r:id="rId19" w:history="1">
        <w:r w:rsidRPr="00B464C5">
          <w:rPr>
            <w:rStyle w:val="Hyperlink"/>
            <w:lang w:bidi="cy-GB" w:val="cy-GB"/>
          </w:rPr>
          <w:t xml:space="preserve">Down to Zero</w:t>
        </w:r>
      </w:hyperlink>
      <w:r>
        <w:rPr>
          <w:lang w:bidi="cy-GB" w:val="cy-GB"/>
        </w:rPr>
        <w:t xml:space="preserve">. Trwy gyfrannu dros 20 o ffenestri a achubwyd o'r safle, a gafodd eu hailddefnyddio yn nhŷ gwydr cymunedol Pont-y-clun, sydd wedi’i wresogi, fe wnaethom helpu i gefnogi'r sefydliad gwych hwn yn ei nod i gefnogi gweithgareddau amgylcheddol dan arweiniad y gymuned sy'n helpu i fynd i'r afael â newid yn yr hinsawdd.</w:t>
      </w:r>
    </w:p>
    <w:p xmlns:w="http://schemas.openxmlformats.org/wordprocessingml/2006/main" w14:paraId="1286F2F4" w14:textId="77777777" w:rsidR="00AA4D3B" w:rsidRPr="00AA4D3B" w:rsidRDefault="00AA4D3B" w:rsidP="00BD06C7"/>
    <w:p xmlns:w="http://schemas.openxmlformats.org/wordprocessingml/2006/main" w14:paraId="7F7A71E2" w14:textId="36F0EC60" w:rsidR="00F4100D" w:rsidRPr="00F4100D" w:rsidRDefault="00F4100D" w:rsidP="00BD06C7">
      <w:pPr>
        <w:rPr>
          <w:b/>
          <w:bCs/>
        </w:rPr>
      </w:pPr>
      <w:r>
        <w:rPr>
          <w:b/>
          <w:lang w:bidi="cy-GB" w:val="cy-GB"/>
        </w:rPr>
        <w:t xml:space="preserve">Cyfleoedd yn y Dyfodol</w:t>
      </w:r>
    </w:p>
    <w:p xmlns:w="http://schemas.openxmlformats.org/wordprocessingml/2006/main" w14:paraId="5AED042D" w14:textId="28490208" w:rsidR="00F611F2" w:rsidRPr="00F611F2" w:rsidRDefault="00C35B72" w:rsidP="00F611F2">
      <w:pPr>
        <w:rPr>
          <w:b/>
          <w:bCs/>
        </w:rPr>
      </w:pPr>
      <w:r>
        <w:rPr>
          <w:lang w:bidi="cy-GB" w:val="cy-GB"/>
        </w:rPr>
        <w:t xml:space="preserve">Mae ein buddsoddiad mewn gwaith Ôl-osod wedi arwain at gael ein cynnwys ar Fframwaith Datgarboneiddio Ystadau GIG Cymru a De-orllewin Lloegr, lle byddwn yn parhau i wneud gwaith gwella ynni i adeiladau preswyl a masnachol y GIG. Bydd rhagor o lwyddiant mewn sawl fframwaith yn parhau i gefnogi twf R&amp;M Williams yn y sector allweddol hwn ac yn sicrhau Cymru wyrddach yn y dyfodol. </w:t>
      </w:r>
    </w:p>
    <w:sectPr xmlns:w="http://schemas.openxmlformats.org/wordprocessingml/2006/main" w:rsidR="00F611F2" w:rsidRPr="00F611F2">
      <w:headerReference w:type="default" r:id="rId20"/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E67E0" w14:textId="77777777" w:rsidR="00505A03" w:rsidRDefault="00505A03" w:rsidP="00F4100D">
      <w:pPr>
        <w:spacing w:after="0" w:line="240" w:lineRule="auto"/>
      </w:pPr>
      <w:r>
        <w:separator/>
      </w:r>
    </w:p>
  </w:endnote>
  <w:endnote w:type="continuationSeparator" w:id="0">
    <w:p w14:paraId="3DE797AF" w14:textId="77777777" w:rsidR="00505A03" w:rsidRDefault="00505A03" w:rsidP="00F410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="http://schemas.openxmlformats.org/wordprocessingml/2006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sdt>
    <w:sdtPr>
      <w:id w:val="180288005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18EA0E58" w14:textId="6346434D" w:rsidR="00F25DE9" w:rsidRDefault="00F25DE9">
            <w:pPr>
              <w:pStyle w:val="Footer"/>
              <w:jc w:val="center"/>
            </w:pPr>
            <w:r>
              <w:rPr>
                <w:lang w:bidi="cy-GB" w:val="cy-GB"/>
              </w:rPr>
              <w:t xml:space="preserve">Tudalen </w:t>
            </w:r>
            <w:r>
              <w:rPr>
                <w:b/>
                <w:lang w:bidi="cy-GB" w:val="cy-GB"/>
              </w:rPr>
              <w:fldChar w:fldCharType="begin"/>
            </w:r>
            <w:r>
              <w:rPr>
                <w:b/>
                <w:lang w:bidi="cy-GB" w:val="cy-GB"/>
              </w:rPr>
              <w:instrText>PAGE</w:instrText>
            </w:r>
            <w:r>
              <w:rPr>
                <w:b/>
                <w:lang w:bidi="cy-GB" w:val="cy-GB"/>
              </w:rPr>
              <w:fldChar w:fldCharType="separate"/>
            </w:r>
            <w:r>
              <w:rPr>
                <w:b/>
                <w:lang w:bidi="cy-GB" w:val="cy-GB"/>
              </w:rPr>
              <w:t>2</w:t>
            </w:r>
            <w:r>
              <w:rPr>
                <w:b/>
                <w:lang w:bidi="cy-GB" w:val="cy-GB"/>
              </w:rPr>
              <w:fldChar w:fldCharType="end"/>
            </w:r>
            <w:r>
              <w:rPr>
                <w:lang w:bidi="cy-GB" w:val="cy-GB"/>
              </w:rPr>
              <w:t xml:space="preserve"> o </w:t>
            </w:r>
            <w:r>
              <w:rPr>
                <w:b/>
                <w:lang w:bidi="cy-GB" w:val="cy-GB"/>
              </w:rPr>
              <w:fldChar w:fldCharType="begin"/>
            </w:r>
            <w:r>
              <w:rPr>
                <w:b/>
                <w:lang w:bidi="cy-GB" w:val="cy-GB"/>
              </w:rPr>
              <w:instrText>NUMPAGES</w:instrText>
            </w:r>
            <w:r>
              <w:rPr>
                <w:b/>
                <w:lang w:bidi="cy-GB" w:val="cy-GB"/>
              </w:rPr>
              <w:fldChar w:fldCharType="separate"/>
            </w:r>
            <w:r>
              <w:rPr>
                <w:b/>
                <w:lang w:bidi="cy-GB" w:val="cy-GB"/>
              </w:rPr>
              <w:t>2</w:t>
            </w:r>
            <w:r>
              <w:rPr>
                <w:b/>
                <w:lang w:bidi="cy-GB" w:val="cy-GB"/>
              </w:rPr>
              <w:fldChar w:fldCharType="end"/>
            </w:r>
          </w:p>
        </w:sdtContent>
      </w:sdt>
    </w:sdtContent>
  </w:sdt>
  <w:p w14:paraId="6F257FDA" w14:textId="77777777" w:rsidR="00F25DE9" w:rsidRDefault="00F25DE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C357A" w14:textId="77777777" w:rsidR="00505A03" w:rsidRDefault="00505A03" w:rsidP="00F4100D">
      <w:pPr>
        <w:spacing w:after="0" w:line="240" w:lineRule="auto"/>
      </w:pPr>
      <w:r>
        <w:separator/>
      </w:r>
    </w:p>
  </w:footnote>
  <w:footnote w:type="continuationSeparator" w:id="0">
    <w:p w14:paraId="6580927B" w14:textId="77777777" w:rsidR="00505A03" w:rsidRDefault="00505A03" w:rsidP="00F410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="http://schemas.openxmlformats.org/wordprocessingml/2006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p w14:paraId="03BEECC1" w14:textId="76424DDC" w:rsidR="00F4100D" w:rsidRDefault="00F4100D">
    <w:pPr>
      <w:pStyle w:val="Header"/>
    </w:pPr>
    <w:r>
      <w:rPr>
        <w:noProof/>
        <w:lang w:bidi="cy-GB" w:val="cy-GB"/>
      </w:rPr>
      <w:drawing>
        <wp:anchor distT="0" distB="0" distL="114300" distR="114300" simplePos="0" relativeHeight="251658240" behindDoc="1" locked="0" layoutInCell="1" allowOverlap="1" wp14:anchorId="19D82964" wp14:editId="0072C3EA">
          <wp:simplePos x="0" y="0"/>
          <wp:positionH relativeFrom="margin">
            <wp:align>right</wp:align>
          </wp:positionH>
          <wp:positionV relativeFrom="paragraph">
            <wp:posOffset>-17780</wp:posOffset>
          </wp:positionV>
          <wp:extent cx="1219200" cy="807085"/>
          <wp:effectExtent l="0" t="0" r="0" b="0"/>
          <wp:wrapTight wrapText="bothSides">
            <wp:wrapPolygon edited="0">
              <wp:start x="0" y="0"/>
              <wp:lineTo x="0" y="20903"/>
              <wp:lineTo x="21263" y="20903"/>
              <wp:lineTo x="21263" y="0"/>
              <wp:lineTo x="0" y="0"/>
            </wp:wrapPolygon>
          </wp:wrapTight>
          <wp:docPr id="17404845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807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="http://schemas.openxmlformats.org/wordprocessingml/2006/main"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:abstractNumId="0" w15:restartNumberingAfterBreak="0">
    <w:nsid w:val="3B4C0143"/>
    <w:multiLevelType w:val="hybridMultilevel"/>
    <w:tmpl w:val="280A52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014E78"/>
    <w:multiLevelType w:val="hybridMultilevel"/>
    <w:tmpl w:val="C73E1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0527424"/>
    <w:multiLevelType w:val="hybridMultilevel"/>
    <w:tmpl w:val="A09AD2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8278076">
    <w:abstractNumId w:val="2"/>
  </w:num>
  <w:num w:numId="2" w16cid:durableId="1804804576">
    <w:abstractNumId w:val="1"/>
  </w:num>
  <w:num w:numId="3" w16cid:durableId="1419672348">
    <w:abstractNumId w:val="0"/>
  </w:num>
</w:numbering>
</file>

<file path=word/settings.xml><?xml version="1.0" encoding="utf-8"?>
<w:settings xmlns:w="http://schemas.openxmlformats.org/wordprocessingml/2006/main" xmlns:m="http://schemas.openxmlformats.org/officeDocument/2006/math" xmlns:mc="http://schemas.openxmlformats.org/markup-compatibility/2006" xmlns:o="urn:schemas-microsoft-com:office:office" xmlns:r="http://schemas.openxmlformats.org/officeDocument/2006/relationships" xmlns:sl="http://schemas.openxmlformats.org/schemaLibrary/2006/main" xmlns:v="urn:schemas-microsoft-com:vml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3B2A"/>
    <w:rsid w:val="000033A9"/>
    <w:rsid w:val="00034A86"/>
    <w:rsid w:val="000655EF"/>
    <w:rsid w:val="00066B27"/>
    <w:rsid w:val="00080C5E"/>
    <w:rsid w:val="000B26E0"/>
    <w:rsid w:val="000E1D72"/>
    <w:rsid w:val="000E79D7"/>
    <w:rsid w:val="00115460"/>
    <w:rsid w:val="00120119"/>
    <w:rsid w:val="001254E5"/>
    <w:rsid w:val="00144BE2"/>
    <w:rsid w:val="001569D7"/>
    <w:rsid w:val="001601A1"/>
    <w:rsid w:val="00160F9A"/>
    <w:rsid w:val="00173490"/>
    <w:rsid w:val="00176436"/>
    <w:rsid w:val="00195E47"/>
    <w:rsid w:val="001A7C2A"/>
    <w:rsid w:val="001F15A1"/>
    <w:rsid w:val="001F1B20"/>
    <w:rsid w:val="00202D9E"/>
    <w:rsid w:val="002324AE"/>
    <w:rsid w:val="00234605"/>
    <w:rsid w:val="002547F0"/>
    <w:rsid w:val="00270141"/>
    <w:rsid w:val="00271CD8"/>
    <w:rsid w:val="0027271B"/>
    <w:rsid w:val="00282D86"/>
    <w:rsid w:val="00287E1E"/>
    <w:rsid w:val="002A2F05"/>
    <w:rsid w:val="002C4B5F"/>
    <w:rsid w:val="002C7975"/>
    <w:rsid w:val="002D6F41"/>
    <w:rsid w:val="00306DEA"/>
    <w:rsid w:val="003456B7"/>
    <w:rsid w:val="0036684A"/>
    <w:rsid w:val="00370F56"/>
    <w:rsid w:val="003A3810"/>
    <w:rsid w:val="003F1414"/>
    <w:rsid w:val="003F7851"/>
    <w:rsid w:val="00424BBE"/>
    <w:rsid w:val="00430048"/>
    <w:rsid w:val="00443BF4"/>
    <w:rsid w:val="00456DA9"/>
    <w:rsid w:val="00491B74"/>
    <w:rsid w:val="004F73AD"/>
    <w:rsid w:val="00501D87"/>
    <w:rsid w:val="00505A03"/>
    <w:rsid w:val="005204B8"/>
    <w:rsid w:val="00520AA3"/>
    <w:rsid w:val="00533B2A"/>
    <w:rsid w:val="00583F3D"/>
    <w:rsid w:val="005A3116"/>
    <w:rsid w:val="005C5FA5"/>
    <w:rsid w:val="00634164"/>
    <w:rsid w:val="006566AE"/>
    <w:rsid w:val="006A025A"/>
    <w:rsid w:val="006A5EFD"/>
    <w:rsid w:val="006C1660"/>
    <w:rsid w:val="006D70EF"/>
    <w:rsid w:val="006F0309"/>
    <w:rsid w:val="006F32D5"/>
    <w:rsid w:val="006F7AD8"/>
    <w:rsid w:val="00720979"/>
    <w:rsid w:val="00731996"/>
    <w:rsid w:val="007505BB"/>
    <w:rsid w:val="00764EB8"/>
    <w:rsid w:val="007C0D5E"/>
    <w:rsid w:val="007D67C6"/>
    <w:rsid w:val="007F2F4F"/>
    <w:rsid w:val="007F46DD"/>
    <w:rsid w:val="008002D7"/>
    <w:rsid w:val="00821DAA"/>
    <w:rsid w:val="00836D3F"/>
    <w:rsid w:val="00843829"/>
    <w:rsid w:val="0085051A"/>
    <w:rsid w:val="00857917"/>
    <w:rsid w:val="0087694C"/>
    <w:rsid w:val="00895029"/>
    <w:rsid w:val="008B0852"/>
    <w:rsid w:val="008E3D31"/>
    <w:rsid w:val="0090118D"/>
    <w:rsid w:val="00933A85"/>
    <w:rsid w:val="009345D9"/>
    <w:rsid w:val="00994CD4"/>
    <w:rsid w:val="009B26EF"/>
    <w:rsid w:val="009C3A39"/>
    <w:rsid w:val="009D6D09"/>
    <w:rsid w:val="009E117A"/>
    <w:rsid w:val="00A41264"/>
    <w:rsid w:val="00A50D06"/>
    <w:rsid w:val="00A73833"/>
    <w:rsid w:val="00AA4D3B"/>
    <w:rsid w:val="00AC589E"/>
    <w:rsid w:val="00AC63C1"/>
    <w:rsid w:val="00B0134B"/>
    <w:rsid w:val="00B07E6A"/>
    <w:rsid w:val="00B464C5"/>
    <w:rsid w:val="00B52954"/>
    <w:rsid w:val="00B57FA5"/>
    <w:rsid w:val="00B86B19"/>
    <w:rsid w:val="00B94DF2"/>
    <w:rsid w:val="00BB418C"/>
    <w:rsid w:val="00BD06C7"/>
    <w:rsid w:val="00C3255F"/>
    <w:rsid w:val="00C35B72"/>
    <w:rsid w:val="00C437DE"/>
    <w:rsid w:val="00C4570D"/>
    <w:rsid w:val="00C4713B"/>
    <w:rsid w:val="00C500D7"/>
    <w:rsid w:val="00C9645F"/>
    <w:rsid w:val="00CA3A42"/>
    <w:rsid w:val="00CE12AE"/>
    <w:rsid w:val="00D21D51"/>
    <w:rsid w:val="00D24C35"/>
    <w:rsid w:val="00D27C26"/>
    <w:rsid w:val="00D32B04"/>
    <w:rsid w:val="00D33DBD"/>
    <w:rsid w:val="00D45032"/>
    <w:rsid w:val="00D54C99"/>
    <w:rsid w:val="00DA4B3A"/>
    <w:rsid w:val="00DB66AC"/>
    <w:rsid w:val="00E179FA"/>
    <w:rsid w:val="00E36EBE"/>
    <w:rsid w:val="00E46528"/>
    <w:rsid w:val="00E841D7"/>
    <w:rsid w:val="00E84D82"/>
    <w:rsid w:val="00E87E3E"/>
    <w:rsid w:val="00EB0F94"/>
    <w:rsid w:val="00EE060F"/>
    <w:rsid w:val="00EE7198"/>
    <w:rsid w:val="00EF1D8E"/>
    <w:rsid w:val="00EF58FF"/>
    <w:rsid w:val="00F02641"/>
    <w:rsid w:val="00F172E9"/>
    <w:rsid w:val="00F25DE9"/>
    <w:rsid w:val="00F329DD"/>
    <w:rsid w:val="00F4100D"/>
    <w:rsid w:val="00F550E7"/>
    <w:rsid w:val="00F611F2"/>
    <w:rsid w:val="00F9401D"/>
    <w:rsid w:val="00FB5454"/>
    <w:rsid w:val="00FE1162"/>
    <w:rsid w:val="00FE5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5FD37B"/>
  <w15:chartTrackingRefBased/>
  <w15:docId w15:val="{F7A691D6-29C6-46AF-9F86-36AA578DE067}"/>
  <w:updateFields w:val="true"/>
</w:settings>
</file>

<file path=word/styles.xml><?xml version="1.0" encoding="utf-8"?>
<w:styles xmlns:w="http://schemas.openxmlformats.org/wordprocessingml/2006/main" xmlns:mc="http://schemas.openxmlformats.org/markup-compatibility/2006" xmlns:r="http://schemas.openxmlformats.org/officeDocument/2006/relationships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y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33B2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33B2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33B2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33B2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33B2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33B2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33B2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33B2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33B2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3B2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33B2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33B2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33B2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33B2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33B2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33B2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33B2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33B2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33B2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3B2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33B2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33B2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33B2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33B2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33B2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33B2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33B2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33B2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33B2A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85791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5791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5791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791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7917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0E1D7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E1D72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F410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4100D"/>
  </w:style>
  <w:style w:type="paragraph" w:styleId="Footer">
    <w:name w:val="footer"/>
    <w:basedOn w:val="Normal"/>
    <w:link w:val="FooterChar"/>
    <w:uiPriority w:val="99"/>
    <w:unhideWhenUsed/>
    <w:rsid w:val="00F4100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410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24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6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5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1.png" Id="rId13" /><Relationship Type="http://schemas.openxmlformats.org/officeDocument/2006/relationships/image" Target="media/image5.jpeg" Id="rId18" /><Relationship Type="http://schemas.openxmlformats.org/officeDocument/2006/relationships/customXml" Target="../customXml/item3.xml" Id="rId3" /><Relationship Type="http://schemas.openxmlformats.org/officeDocument/2006/relationships/footer" Target="footer1.xml" Id="rId21" /><Relationship Type="http://schemas.openxmlformats.org/officeDocument/2006/relationships/styles" Target="styles.xml" Id="rId7" /><Relationship Type="http://schemas.openxmlformats.org/officeDocument/2006/relationships/hyperlink" Target="https://www.llyw.cymru/y-rhaglen-ol-osod-er-mwyn-optimeiddio" TargetMode="External" Id="rId12" /><Relationship Type="http://schemas.openxmlformats.org/officeDocument/2006/relationships/hyperlink" Target="https://www.llyw.cymru/rhaglen-ol-osod-er-mwyn-optimeiddio-hyfforddiant" TargetMode="External" Id="rId17" /><Relationship Type="http://schemas.openxmlformats.org/officeDocument/2006/relationships/customXml" Target="../customXml/item2.xml" Id="rId2" /><Relationship Type="http://schemas.openxmlformats.org/officeDocument/2006/relationships/image" Target="media/image4.png" Id="rId16" /><Relationship Type="http://schemas.openxmlformats.org/officeDocument/2006/relationships/header" Target="header1.xml" Id="rId20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image" Target="media/image3.png" Id="rId15" /><Relationship Type="http://schemas.openxmlformats.org/officeDocument/2006/relationships/theme" Target="theme/theme1.xml" Id="rId23" /><Relationship Type="http://schemas.openxmlformats.org/officeDocument/2006/relationships/footnotes" Target="footnotes.xml" Id="rId10" /><Relationship Type="http://schemas.openxmlformats.org/officeDocument/2006/relationships/hyperlink" Target="https://www.down-to-zero.co.uk/" TargetMode="Externa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2.png" Id="rId14" /><Relationship Type="http://schemas.openxmlformats.org/officeDocument/2006/relationships/fontTable" Target="fontTable.xml" Id="rId22" /><Relationship Type="http://schemas.openxmlformats.org/officeDocument/2006/relationships/customXml" Target="/customXml/item6.xml" Id="R2220dbda8f1d4138" /></Relationships>
</file>

<file path=word/_rels/header1.xml.rels><?xml version="1.0" encoding="UTF-8"?>
<Relationships xmlns="http://schemas.openxmlformats.org/package/2006/relationships"><Relationship Id="rId1" Type="http://schemas.openxmlformats.org/officeDocument/2006/relationships/image" Target="media/image6.jpeg" 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&#65279;<?xml version="1.0" encoding="utf-8"?><Relationships xmlns="http://schemas.openxmlformats.org/package/2006/relationships"><Relationship Type="http://schemas.openxmlformats.org/officeDocument/2006/relationships/customXmlProps" Target="/customXml/itemProps6.xml" Id="Rd3c4172d526e4b2384ade4b889302c76" /></Relationship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1389b86-d461-4d20-8f53-ee7a1b550c5d" xsi:nil="true"/>
    <lcf76f155ced4ddcb4097134ff3c332f xmlns="4d59c1ce-0001-4521-904a-47372e274879">
      <Terms xmlns="http://schemas.microsoft.com/office/infopath/2007/PartnerControls"/>
    </lcf76f155ced4ddcb4097134ff3c332f>
    <Time xmlns="4d59c1ce-0001-4521-904a-47372e274879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5CE3DB3075B2499746F77B6D5E0FA1" ma:contentTypeVersion="19" ma:contentTypeDescription="Create a new document." ma:contentTypeScope="" ma:versionID="4455f5cb4fd15000bcae69e442d04182">
  <xsd:schema xmlns:xsd="http://www.w3.org/2001/XMLSchema" xmlns:xs="http://www.w3.org/2001/XMLSchema" xmlns:p="http://schemas.microsoft.com/office/2006/metadata/properties" xmlns:ns2="4d59c1ce-0001-4521-904a-47372e274879" xmlns:ns3="e1389b86-d461-4d20-8f53-ee7a1b550c5d" targetNamespace="http://schemas.microsoft.com/office/2006/metadata/properties" ma:root="true" ma:fieldsID="82e19d89eb4a070d5b0363884dd2daf9" ns2:_="" ns3:_="">
    <xsd:import namespace="4d59c1ce-0001-4521-904a-47372e274879"/>
    <xsd:import namespace="e1389b86-d461-4d20-8f53-ee7a1b550c5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59c1ce-0001-4521-904a-47372e2748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c99f76f-e30c-47fd-b1b2-548ce50ed9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389b86-d461-4d20-8f53-ee7a1b550c5d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3af7793-f448-4eda-baa4-c3c36c44c79e}" ma:internalName="TaxCatchAll" ma:showField="CatchAllData" ma:web="e1389b86-d461-4d20-8f53-ee7a1b550c5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metadata xmlns="http://www.objective.com/ecm/document/metadata/FF3C5B18883D4E21973B57C2EEED7FD1" version="1.0.0">
  <systemFields>
    <field name="Objective-Id">
      <value order="0">A57640662</value>
    </field>
    <field name="Objective-Title">
      <value order="0">Cynon Taff R&amp;M Williams Optimised RetroFIt Programme-cy_gb</value>
    </field>
    <field name="Objective-Description">
      <value order="0"/>
    </field>
    <field name="Objective-CreationStamp">
      <value order="0">2025-04-07T14:21:20Z</value>
    </field>
    <field name="Objective-IsApproved">
      <value order="0">false</value>
    </field>
    <field name="Objective-IsPublished">
      <value order="0">false</value>
    </field>
    <field name="Objective-DatePublished">
      <value order="0"/>
    </field>
    <field name="Objective-ModificationStamp">
      <value order="0">2025-04-07T14:22:36Z</value>
    </field>
    <field name="Objective-Owner">
      <value order="0">Davies, Malcolm (LGHCCRA - Housing Quality Division)</value>
    </field>
    <field name="Objective-Path">
      <value order="0"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alue>
    </field>
    <field name="Objective-Parent">
      <value order="0">ORP Web Site Landlord Case Studies part 1</value>
    </field>
    <field name="Objective-State">
      <value order="0">Being Drafted</value>
    </field>
    <field name="Objective-VersionId">
      <value order="0">vA104531404</value>
    </field>
    <field name="Objective-Version">
      <value order="0">0.1</value>
    </field>
    <field name="Objective-VersionNumber">
      <value order="0">1</value>
    </field>
    <field name="Objective-VersionComment">
      <value order="0">First version</value>
    </field>
    <field name="Objective-FileNumber">
      <value order="0">qA1875665</value>
    </field>
    <field name="Objective-Classification">
      <value order="0">Official</value>
    </field>
    <field name="Objective-Caveats">
      <value order="0"/>
    </field>
  </systemFields>
  <catalogues>
    <catalogue name="Document Type Catalogue" type="type" ori="id:cA14">
      <field name="Objective-Date Acquired">
        <value order="0"/>
      </field>
      <field name="Objective-Official Translation">
        <value order="0"/>
      </field>
      <field name="Objective-Connect Creator">
        <value order="0"/>
      </field>
    </catalogue>
  </catalogues>
</metadata>
</file>

<file path=customXml/itemProps2.xml><?xml version="1.0" encoding="utf-8"?>
<ds:datastoreItem xmlns:ds="http://schemas.openxmlformats.org/officeDocument/2006/customXml" ds:itemID="{67D99D71-DBE1-405C-B640-1E60D3DE178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FF4FF4-8CF4-4C89-BA3A-5DC9458B5027}">
  <ds:schemaRefs>
    <ds:schemaRef ds:uri="http://schemas.microsoft.com/office/2006/metadata/properties"/>
    <ds:schemaRef ds:uri="http://schemas.microsoft.com/office/infopath/2007/PartnerControls"/>
    <ds:schemaRef ds:uri="e1389b86-d461-4d20-8f53-ee7a1b550c5d"/>
    <ds:schemaRef ds:uri="4d59c1ce-0001-4521-904a-47372e274879"/>
  </ds:schemaRefs>
</ds:datastoreItem>
</file>

<file path=customXml/itemProps4.xml><?xml version="1.0" encoding="utf-8"?>
<ds:datastoreItem xmlns:ds="http://schemas.openxmlformats.org/officeDocument/2006/customXml" ds:itemID="{E255884F-F304-4EE8-A6BF-27795F4477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59c1ce-0001-4521-904a-47372e274879"/>
    <ds:schemaRef ds:uri="e1389b86-d461-4d20-8f53-ee7a1b550c5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5B0A118-B95E-4FE6-8396-B3D9567D133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FF3C5B18883D4E21973B57C2EEED7FD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1021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Mitrea</dc:creator>
  <cp:keywords/>
  <dc:description/>
  <cp:lastModifiedBy>Davies, Malcolm (LGHCCRA - Housing Quality Division)</cp:lastModifiedBy>
  <cp:revision>2</cp:revision>
  <dcterms:created xsi:type="dcterms:W3CDTF">2025-03-04T11:41:00Z</dcterms:created>
  <dcterms:modified xsi:type="dcterms:W3CDTF">2025-03-04T11:41:00Z</dcterms:modified>
</cp:coreProperties>
</file>

<file path=docProps/custom.xml><?xml version="1.0" encoding="utf-8"?>
<op:Properties xmlns:vt="http://schemas.openxmlformats.org/officeDocument/2006/docPropsVTypes" xmlns:op="http://schemas.openxmlformats.org/officeDocument/2006/custom-properties">
  <op:property fmtid="{D5CDD505-2E9C-101B-9397-08002B2CF9AE}" pid="2" name="ContentTypeId">
    <vt:lpwstr>0x010100F95CE3DB3075B2499746F77B6D5E0FA1</vt:lpwstr>
  </op:property>
  <op:property fmtid="{D5CDD505-2E9C-101B-9397-08002B2CF9AE}" pid="3" name="MediaServiceImageTags">
    <vt:lpwstr/>
  </op:property>
  <op:property fmtid="{D5CDD505-2E9C-101B-9397-08002B2CF9AE}" pid="4" name="Objective-Comment">
    <vt:lpwstr/>
  </op:property>
  <op:property fmtid="{D5CDD505-2E9C-101B-9397-08002B2CF9AE}" pid="5" name="Customer-Id">
    <vt:lpwstr>FF3C5B18883D4E21973B57C2EEED7FD1</vt:lpwstr>
  </op:property>
  <op:property fmtid="{D5CDD505-2E9C-101B-9397-08002B2CF9AE}" pid="6" name="Objective-Id">
    <vt:lpwstr>A57640662</vt:lpwstr>
  </op:property>
  <op:property fmtid="{D5CDD505-2E9C-101B-9397-08002B2CF9AE}" pid="7" name="Objective-Title">
    <vt:lpwstr>Cynon Taff R&amp;M Williams Optimised RetroFIt Programme-cy_gb</vt:lpwstr>
  </op:property>
  <op:property fmtid="{D5CDD505-2E9C-101B-9397-08002B2CF9AE}" pid="8" name="Objective-Description">
    <vt:lpwstr/>
  </op:property>
  <op:property fmtid="{D5CDD505-2E9C-101B-9397-08002B2CF9AE}" pid="9" name="Objective-CreationStamp">
    <vt:filetime>2025-04-07T14:21:20Z</vt:filetime>
  </op:property>
  <op:property fmtid="{D5CDD505-2E9C-101B-9397-08002B2CF9AE}" pid="10" name="Objective-IsApproved">
    <vt:bool>false</vt:bool>
  </op:property>
  <op:property fmtid="{D5CDD505-2E9C-101B-9397-08002B2CF9AE}" pid="11" name="Objective-IsPublished">
    <vt:bool>false</vt:bool>
  </op:property>
  <op:property fmtid="{D5CDD505-2E9C-101B-9397-08002B2CF9AE}" pid="12" name="Objective-DatePublished">
    <vt:lpwstr/>
  </op:property>
  <op:property fmtid="{D5CDD505-2E9C-101B-9397-08002B2CF9AE}" pid="13" name="Objective-ModificationStamp">
    <vt:filetime>2025-04-07T14:22:36Z</vt:filetime>
  </op:property>
  <op:property fmtid="{D5CDD505-2E9C-101B-9397-08002B2CF9AE}" pid="14" name="Objective-Owner">
    <vt:lpwstr>Davies, Malcolm (LGHCCRA - Housing Quality Division)</vt:lpwstr>
  </op:property>
  <op:property fmtid="{D5CDD505-2E9C-101B-9397-08002B2CF9AE}" pid="15" name="Objective-Path">
    <vt:lpwstr>Objective Global Folder:#Business File Plan:WG Organisational Groups:Post April 2024 - Local Government, Housing, Climate Change &amp; Rural Affairs:Local Government, Housing, Climate Change &amp; Rural Affairs (LGHCCRA) - Housing &amp; Regeneration - Homes, Places &amp; Regeneration:1 - Save:Housing Quality Standards:Optimised Retrofit Programme - ORP 3 - 2022-2026:Optimised Retrofit Programme - ORP 3 - 2022-2026 - COMMUNICATIONS MANAGEMENT:ORP Web Site Landlord Case Studies part 1</vt:lpwstr>
  </op:property>
  <op:property fmtid="{D5CDD505-2E9C-101B-9397-08002B2CF9AE}" pid="16" name="Objective-Parent">
    <vt:lpwstr>ORP Web Site Landlord Case Studies part 1</vt:lpwstr>
  </op:property>
  <op:property fmtid="{D5CDD505-2E9C-101B-9397-08002B2CF9AE}" pid="17" name="Objective-State">
    <vt:lpwstr>Being Drafted</vt:lpwstr>
  </op:property>
  <op:property fmtid="{D5CDD505-2E9C-101B-9397-08002B2CF9AE}" pid="18" name="Objective-VersionId">
    <vt:lpwstr>vA104531404</vt:lpwstr>
  </op:property>
  <op:property fmtid="{D5CDD505-2E9C-101B-9397-08002B2CF9AE}" pid="19" name="Objective-Version">
    <vt:lpwstr>0.1</vt:lpwstr>
  </op:property>
  <op:property fmtid="{D5CDD505-2E9C-101B-9397-08002B2CF9AE}" pid="20" name="Objective-VersionNumber">
    <vt:r8>1</vt:r8>
  </op:property>
  <op:property fmtid="{D5CDD505-2E9C-101B-9397-08002B2CF9AE}" pid="21" name="Objective-VersionComment">
    <vt:lpwstr>First version</vt:lpwstr>
  </op:property>
  <op:property fmtid="{D5CDD505-2E9C-101B-9397-08002B2CF9AE}" pid="22" name="Objective-FileNumber">
    <vt:lpwstr>qA1875665</vt:lpwstr>
  </op:property>
  <op:property fmtid="{D5CDD505-2E9C-101B-9397-08002B2CF9AE}" pid="23" name="Objective-Classification">
    <vt:lpwstr>Official</vt:lpwstr>
  </op:property>
  <op:property fmtid="{D5CDD505-2E9C-101B-9397-08002B2CF9AE}" pid="24" name="Objective-Caveats">
    <vt:lpwstr/>
  </op:property>
  <op:property fmtid="{D5CDD505-2E9C-101B-9397-08002B2CF9AE}" pid="25" name="Objective-Date Acquired">
    <vt:lpwstr/>
  </op:property>
  <op:property fmtid="{D5CDD505-2E9C-101B-9397-08002B2CF9AE}" pid="26" name="Objective-Official Translation">
    <vt:lpwstr/>
  </op:property>
  <op:property fmtid="{D5CDD505-2E9C-101B-9397-08002B2CF9AE}" pid="27" name="Objective-Connect Creator">
    <vt:lpwstr/>
  </op:property>
</op:Properties>
</file>